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5A157F4" w:rsidR="00D800A8" w:rsidRPr="00D800A8" w:rsidRDefault="0063415D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3415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F5444A5" w:rsidR="00636CD3" w:rsidRPr="00D800A8" w:rsidRDefault="007335D2" w:rsidP="00DC4BB6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Pr="007335D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نفّذ خطوات العناية بالزهور وتخزينها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9F710D7" w:rsidR="00636CD3" w:rsidRPr="00FD4855" w:rsidRDefault="00DC4BB6" w:rsidP="00DC4BB6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4BB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مكانا مناسبا من حيث الإضاءة والتهوية لتخزينها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0DCF8A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تخزين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F918703" w:rsidR="00636CD3" w:rsidRPr="00D800A8" w:rsidRDefault="00DC4BB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36B466A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792833EC" w:rsidR="004D6E75" w:rsidRPr="004D6E75" w:rsidRDefault="00703C93" w:rsidP="00703C93">
            <w:pPr>
              <w:pStyle w:val="NoSpacing"/>
            </w:pPr>
            <w:r>
              <w:rPr>
                <w:rFonts w:hint="cs"/>
                <w:rtl/>
              </w:rPr>
              <w:t xml:space="preserve">أن يقوم الطالب </w:t>
            </w:r>
            <w:r w:rsidR="00DC4BB6">
              <w:rPr>
                <w:rFonts w:hint="cs"/>
                <w:rtl/>
              </w:rPr>
              <w:t>بإختيار المكان المناسب</w:t>
            </w:r>
            <w:r w:rsidR="00513C53">
              <w:rPr>
                <w:rFonts w:hint="cs"/>
                <w:rtl/>
              </w:rPr>
              <w:t xml:space="preserve"> لتخزين الزهور</w:t>
            </w:r>
            <w:r>
              <w:rPr>
                <w:rFonts w:hint="cs"/>
                <w:rtl/>
              </w:rPr>
              <w:t xml:space="preserve"> </w:t>
            </w:r>
            <w:r w:rsidR="00513C53">
              <w:rPr>
                <w:rFonts w:hint="cs"/>
                <w:rtl/>
              </w:rPr>
              <w:t>لوحده</w:t>
            </w:r>
            <w:r>
              <w:rPr>
                <w:rFonts w:hint="cs"/>
                <w:rtl/>
              </w:rPr>
              <w:t xml:space="preserve"> </w:t>
            </w:r>
            <w:r w:rsidR="00DC4BB6">
              <w:rPr>
                <w:rFonts w:hint="cs"/>
                <w:rtl/>
              </w:rPr>
              <w:t>( مراعياً الإضاءة والتهوية المناسبين)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30999" w14:textId="77777777" w:rsidR="00D75F6D" w:rsidRDefault="00D75F6D" w:rsidP="00977684">
      <w:pPr>
        <w:spacing w:after="0" w:line="240" w:lineRule="auto"/>
      </w:pPr>
      <w:r>
        <w:separator/>
      </w:r>
    </w:p>
  </w:endnote>
  <w:endnote w:type="continuationSeparator" w:id="0">
    <w:p w14:paraId="05B83041" w14:textId="77777777" w:rsidR="00D75F6D" w:rsidRDefault="00D75F6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B2C68" w14:textId="77777777" w:rsidR="00D75F6D" w:rsidRDefault="00D75F6D" w:rsidP="00977684">
      <w:pPr>
        <w:spacing w:after="0" w:line="240" w:lineRule="auto"/>
      </w:pPr>
      <w:r>
        <w:separator/>
      </w:r>
    </w:p>
  </w:footnote>
  <w:footnote w:type="continuationSeparator" w:id="0">
    <w:p w14:paraId="5B21C5AB" w14:textId="77777777" w:rsidR="00D75F6D" w:rsidRDefault="00D75F6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77F97"/>
    <w:rsid w:val="001C2084"/>
    <w:rsid w:val="001D7237"/>
    <w:rsid w:val="001F702A"/>
    <w:rsid w:val="00231974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513C53"/>
    <w:rsid w:val="0063415D"/>
    <w:rsid w:val="00636CD3"/>
    <w:rsid w:val="00703C93"/>
    <w:rsid w:val="00725B75"/>
    <w:rsid w:val="007335D2"/>
    <w:rsid w:val="00831893"/>
    <w:rsid w:val="00834010"/>
    <w:rsid w:val="008E437D"/>
    <w:rsid w:val="00963CEB"/>
    <w:rsid w:val="00977684"/>
    <w:rsid w:val="009E5D4B"/>
    <w:rsid w:val="00AA0B53"/>
    <w:rsid w:val="00AD031F"/>
    <w:rsid w:val="00B70105"/>
    <w:rsid w:val="00BF7192"/>
    <w:rsid w:val="00C02F15"/>
    <w:rsid w:val="00CF66A7"/>
    <w:rsid w:val="00D75F6D"/>
    <w:rsid w:val="00D800A8"/>
    <w:rsid w:val="00DB0F1B"/>
    <w:rsid w:val="00DC4BB6"/>
    <w:rsid w:val="00DD3891"/>
    <w:rsid w:val="00DE1F29"/>
    <w:rsid w:val="00DE7BC5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9FB49-BB99-423E-83C9-7EE68F1DE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E302AA-DAAD-4C1B-B4FB-17981D635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54C7F-CC76-44C4-A4AC-A17CC3321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4</cp:revision>
  <dcterms:created xsi:type="dcterms:W3CDTF">2024-07-11T05:15:00Z</dcterms:created>
  <dcterms:modified xsi:type="dcterms:W3CDTF">2024-08-20T07:46:00Z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